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5DA" w:rsidRDefault="006554A0">
      <w:bookmarkStart w:id="0" w:name="_GoBack"/>
      <w:r>
        <w:t>Warwick School District</w:t>
      </w:r>
    </w:p>
    <w:p w:rsidR="006554A0" w:rsidRDefault="006554A0">
      <w:r>
        <w:t>Food and Nutrition Meal Charges</w:t>
      </w:r>
    </w:p>
    <w:bookmarkEnd w:id="0"/>
    <w:p w:rsidR="006554A0" w:rsidRDefault="006554A0"/>
    <w:p w:rsidR="006554A0" w:rsidRDefault="006554A0">
      <w:r>
        <w:t xml:space="preserve">Warwick considers breakfast and lunch to be an important part of a child’s day.  Good nutrition insures that a student is ready to learn.  For this reason, Warwick will not deny a meal to any student for non-payment.  The student may choose any of the meals offered on the menu.  </w:t>
      </w:r>
    </w:p>
    <w:p w:rsidR="009C30AF" w:rsidRDefault="006554A0">
      <w:r>
        <w:t xml:space="preserve">Meals provided for a student who does not have money will be charged to the student’s account.  Parents/Guardians will receive notification regarding any negative balance on a student’s account.   This will serve as a reminder to send lunch money with your child to cover the debt and funds for the current day’s meal.  </w:t>
      </w:r>
      <w:r w:rsidR="00DD6AE6">
        <w:t xml:space="preserve"> Parents/Guardians will receive email notifications or phone calls from the principal or Food and Nutrition office.  </w:t>
      </w:r>
    </w:p>
    <w:p w:rsidR="009C30AF" w:rsidRDefault="009C30AF" w:rsidP="009C30AF">
      <w:r>
        <w:t xml:space="preserve">Warwick encourages families to set-up an account on EZSchoolPay.com.  It is free to set-up an account and parents/guardians have the ability to check their student’s account balance daily.  This is a great way for parents to insure that students have funds for breakfast or lunch.  </w:t>
      </w:r>
      <w:r>
        <w:t xml:space="preserve">Envelopes stating that an account balance is low will be sent home at the elementary level.  </w:t>
      </w:r>
    </w:p>
    <w:p w:rsidR="006554A0" w:rsidRDefault="006554A0">
      <w:r>
        <w:t>No child will be publicly identified or stigmatized due to a negative balance or because they do not have lunch money.  Every effort will be made to reach out to parents to provide qualified benefits if the family is experiencing financial hardship.</w:t>
      </w:r>
    </w:p>
    <w:p w:rsidR="009C30AF" w:rsidRDefault="009C30AF">
      <w:r>
        <w:t>Warwick participates in the National School Lunch Program and is in compliance with the rules and regulations of the program.  We are proud to support your child’s learning with healthy meals during their school day.</w:t>
      </w:r>
    </w:p>
    <w:p w:rsidR="00DD6AE6" w:rsidRDefault="00DD6AE6"/>
    <w:p w:rsidR="00DD6AE6" w:rsidRDefault="00DD6AE6"/>
    <w:p w:rsidR="006554A0" w:rsidRDefault="006554A0"/>
    <w:p w:rsidR="006554A0" w:rsidRDefault="006554A0"/>
    <w:sectPr w:rsidR="00655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A0"/>
    <w:rsid w:val="006554A0"/>
    <w:rsid w:val="006C35DA"/>
    <w:rsid w:val="009C30AF"/>
    <w:rsid w:val="00DD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E6AA3"/>
  <w15:chartTrackingRefBased/>
  <w15:docId w15:val="{94251263-6787-4CD8-8B16-BFC5A0D8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Karen</dc:creator>
  <cp:keywords/>
  <dc:description/>
  <cp:lastModifiedBy>Miller, Karen</cp:lastModifiedBy>
  <cp:revision>1</cp:revision>
  <dcterms:created xsi:type="dcterms:W3CDTF">2018-01-17T19:02:00Z</dcterms:created>
  <dcterms:modified xsi:type="dcterms:W3CDTF">2018-01-17T19:31:00Z</dcterms:modified>
</cp:coreProperties>
</file>